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EF" w:rsidRPr="004E56EF" w:rsidRDefault="004E56EF" w:rsidP="004E56EF">
      <w:pPr>
        <w:pStyle w:val="Almindeligtekst"/>
        <w:jc w:val="center"/>
        <w:rPr>
          <w:sz w:val="48"/>
          <w:szCs w:val="48"/>
        </w:rPr>
      </w:pPr>
      <w:r w:rsidRPr="004E56EF">
        <w:rPr>
          <w:sz w:val="48"/>
          <w:szCs w:val="48"/>
        </w:rPr>
        <w:t>Utilsigtede hændelser</w:t>
      </w:r>
    </w:p>
    <w:p w:rsidR="004E56EF" w:rsidRDefault="004E56EF" w:rsidP="004E56EF">
      <w:pPr>
        <w:pStyle w:val="Almindeligtekst"/>
        <w:jc w:val="center"/>
      </w:pPr>
    </w:p>
    <w:p w:rsidR="004E56EF" w:rsidRPr="004E56EF" w:rsidRDefault="004E56EF" w:rsidP="004E56EF">
      <w:pPr>
        <w:pStyle w:val="Almindeligtekst"/>
        <w:jc w:val="center"/>
        <w:rPr>
          <w:sz w:val="28"/>
          <w:szCs w:val="28"/>
        </w:rPr>
      </w:pPr>
      <w:r w:rsidRPr="004E56EF">
        <w:rPr>
          <w:sz w:val="28"/>
          <w:szCs w:val="28"/>
        </w:rPr>
        <w:t>I forbindelse med din behandling</w:t>
      </w:r>
    </w:p>
    <w:p w:rsidR="004E56EF" w:rsidRPr="004E56EF" w:rsidRDefault="004E56EF" w:rsidP="004E56EF">
      <w:pPr>
        <w:pStyle w:val="Almindeligtekst"/>
        <w:jc w:val="center"/>
        <w:rPr>
          <w:sz w:val="28"/>
          <w:szCs w:val="28"/>
        </w:rPr>
      </w:pPr>
      <w:r w:rsidRPr="004E56EF">
        <w:rPr>
          <w:sz w:val="28"/>
          <w:szCs w:val="28"/>
        </w:rPr>
        <w:t>I Øre,-næse,-halsklinikken i Greve</w:t>
      </w: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  <w:bookmarkStart w:id="0" w:name="_GoBack"/>
    </w:p>
    <w:bookmarkEnd w:id="0"/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  <w:r>
        <w:t>Formål</w:t>
      </w:r>
      <w:r>
        <w:t xml:space="preserve"> med</w:t>
      </w:r>
      <w:r>
        <w:t xml:space="preserve"> </w:t>
      </w:r>
      <w:r>
        <w:t>d</w:t>
      </w:r>
      <w:r>
        <w:t>ette link skal være med til at sikre at Øre-næse-halsklinikken i Greve rapporterer, analyserer og følger op på utilsigtede hændelser.</w:t>
      </w:r>
    </w:p>
    <w:p w:rsidR="004E56EF" w:rsidRDefault="004E56EF" w:rsidP="004E56EF">
      <w:pPr>
        <w:pStyle w:val="Almindeligtekst"/>
      </w:pPr>
      <w:r>
        <w:t>Således kan</w:t>
      </w:r>
      <w:r>
        <w:t xml:space="preserve"> vi</w:t>
      </w:r>
      <w:r>
        <w:t xml:space="preserve"> være med til at elimere, begrænse og udpege kliniske processer som kan være til risiko for patienten som følge af utilsigtede hændelser i forbindelse med patienters kontakt med Øre-næse-halsklinikken i Greve. </w:t>
      </w: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  <w:r>
        <w:t>Hvad er en utilsigtet hændelse?</w:t>
      </w:r>
    </w:p>
    <w:p w:rsidR="004E56EF" w:rsidRDefault="004E56EF" w:rsidP="004E56EF">
      <w:pPr>
        <w:pStyle w:val="Almindeligtekst"/>
      </w:pPr>
      <w:r>
        <w:t>En utilsigtet hændelse er en ikke tilstræbt begivenhed, der skader patienten, eller medfører risiko for skade som følge af sundhedsvæsenets handlinger eller mangel på samme.</w:t>
      </w:r>
    </w:p>
    <w:p w:rsidR="004E56EF" w:rsidRDefault="004E56EF" w:rsidP="004E56EF">
      <w:pPr>
        <w:pStyle w:val="Almindeligtekst"/>
      </w:pPr>
    </w:p>
    <w:p w:rsidR="004E56EF" w:rsidRPr="004E56EF" w:rsidRDefault="004E56EF" w:rsidP="004E56EF">
      <w:pPr>
        <w:pStyle w:val="Almindeligtekst"/>
        <w:rPr>
          <w:sz w:val="28"/>
          <w:szCs w:val="28"/>
        </w:rPr>
      </w:pPr>
      <w:r w:rsidRPr="004E56EF">
        <w:rPr>
          <w:sz w:val="28"/>
          <w:szCs w:val="28"/>
        </w:rPr>
        <w:t>Ansvar</w:t>
      </w:r>
    </w:p>
    <w:p w:rsidR="004E56EF" w:rsidRDefault="004E56EF" w:rsidP="004E56EF">
      <w:pPr>
        <w:pStyle w:val="Almindeligtekst"/>
      </w:pPr>
      <w:r>
        <w:t xml:space="preserve">Alt personale som er autoriserede til at varetage sundhedsfaglige opgaver, og personer, der handler på disses ansvar, skal rapportere utilsigtede hændelser, som forekommer i forbindelse med en patients behandling eller ophold på Øre-næse-halsklinikken. </w:t>
      </w: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  <w:r>
        <w:t>Personalet skal rapportere utilsigtede</w:t>
      </w:r>
      <w:r>
        <w:t xml:space="preserve"> </w:t>
      </w:r>
      <w:r>
        <w:t>hændelser:</w:t>
      </w: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  <w:r>
        <w:t xml:space="preserve">•Som de selv er direkte involveret i eller </w:t>
      </w:r>
    </w:p>
    <w:p w:rsidR="004E56EF" w:rsidRDefault="004E56EF" w:rsidP="004E56EF">
      <w:pPr>
        <w:pStyle w:val="Almindeligtekst"/>
      </w:pPr>
      <w:r>
        <w:t xml:space="preserve">•Som de observerer hos andre eller </w:t>
      </w:r>
    </w:p>
    <w:p w:rsidR="004E56EF" w:rsidRDefault="004E56EF" w:rsidP="004E56EF">
      <w:pPr>
        <w:pStyle w:val="Almindeligtekst"/>
      </w:pPr>
      <w:r>
        <w:t>•Som de senere bliver opmærksomme på i forbindelse med patientens</w:t>
      </w:r>
      <w:r>
        <w:t xml:space="preserve"> </w:t>
      </w:r>
      <w:r>
        <w:t xml:space="preserve">behandling eller ophold på sygehus </w:t>
      </w: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</w:pPr>
      <w:r>
        <w:t xml:space="preserve">Sundhedsloven - § 201. En sundhedsperson, som rapporterer en utilsigtet hændelse, kan ikke som følge af sin rapportering underkastes disciplinære undersøgelser og foranstaltninger af ansættelsesmyndigheden, tilsynsmæssige reaktioner af Sundhedsstyrelsen eller strafferetlige sanktioner af domstolene. </w:t>
      </w:r>
    </w:p>
    <w:p w:rsidR="004E56EF" w:rsidRDefault="004E56EF" w:rsidP="004E56EF">
      <w:pPr>
        <w:pStyle w:val="Almindeligtekst"/>
      </w:pPr>
    </w:p>
    <w:p w:rsidR="004E56EF" w:rsidRDefault="004E56EF" w:rsidP="004E56EF">
      <w:pPr>
        <w:pStyle w:val="Almindeligtekst"/>
        <w:rPr>
          <w:sz w:val="36"/>
          <w:szCs w:val="36"/>
        </w:rPr>
      </w:pPr>
      <w:r w:rsidRPr="004E56EF">
        <w:rPr>
          <w:sz w:val="36"/>
          <w:szCs w:val="36"/>
        </w:rPr>
        <w:t xml:space="preserve">Ønsker du som patient at vi indberetter en utilsigtet hændelse bedes du kontakte Sygeplejerske Ulla Nielsen på tlf.43692362. </w:t>
      </w:r>
    </w:p>
    <w:p w:rsidR="004E56EF" w:rsidRPr="004E56EF" w:rsidRDefault="004E56EF" w:rsidP="004E56EF">
      <w:pPr>
        <w:pStyle w:val="Almindeligtekst"/>
        <w:rPr>
          <w:sz w:val="36"/>
          <w:szCs w:val="36"/>
        </w:rPr>
      </w:pPr>
      <w:r w:rsidRPr="004E56EF">
        <w:rPr>
          <w:sz w:val="36"/>
          <w:szCs w:val="36"/>
        </w:rPr>
        <w:t xml:space="preserve">DU har også mulighed for selv at indberette en hændelse på </w:t>
      </w:r>
      <w:hyperlink r:id="rId4" w:history="1">
        <w:r w:rsidRPr="004E56EF">
          <w:rPr>
            <w:rStyle w:val="Hyperlink"/>
            <w:sz w:val="36"/>
            <w:szCs w:val="36"/>
          </w:rPr>
          <w:t>WWW.dpsd.dk</w:t>
        </w:r>
      </w:hyperlink>
    </w:p>
    <w:p w:rsidR="004E56EF" w:rsidRPr="004E56EF" w:rsidRDefault="004E56EF" w:rsidP="004E56EF">
      <w:pPr>
        <w:pStyle w:val="Almindeligtekst"/>
        <w:rPr>
          <w:sz w:val="36"/>
          <w:szCs w:val="36"/>
        </w:rPr>
      </w:pPr>
    </w:p>
    <w:p w:rsidR="00B67B2A" w:rsidRDefault="00B67B2A"/>
    <w:sectPr w:rsidR="00B67B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EF"/>
    <w:rsid w:val="004E56EF"/>
    <w:rsid w:val="00B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00EF-211E-4A51-AEA0-9999D1A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E56EF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E56EF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E56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s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E1238A80.dotm</Template>
  <TotalTime>13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1</cp:revision>
  <dcterms:created xsi:type="dcterms:W3CDTF">2015-06-25T09:10:00Z</dcterms:created>
  <dcterms:modified xsi:type="dcterms:W3CDTF">2015-06-25T09:23:00Z</dcterms:modified>
</cp:coreProperties>
</file>