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5C" w:rsidRDefault="00CD7FCC" w:rsidP="002B525C">
      <w:pPr>
        <w:rPr>
          <w:bCs/>
          <w:i/>
          <w:sz w:val="24"/>
          <w:szCs w:val="24"/>
        </w:rPr>
      </w:pPr>
      <w:r w:rsidRPr="00CD7FCC">
        <w:rPr>
          <w:rFonts w:asciiTheme="minorHAnsi" w:hAnsiTheme="minorHAnsi" w:cstheme="minorHAnsi"/>
          <w:noProof/>
          <w:sz w:val="24"/>
        </w:rPr>
        <w:pict>
          <v:shapetype id="_x0000_t202" coordsize="21600,21600" o:spt="202" path="m,l,21600r21600,l21600,xe">
            <v:stroke joinstyle="miter"/>
            <v:path gradientshapeok="t" o:connecttype="rect"/>
          </v:shapetype>
          <v:shape id="Tekstboks 8" o:spid="_x0000_s1026" type="#_x0000_t202" style="position:absolute;margin-left:6.8pt;margin-top:12.35pt;width:173.45pt;height:52.7pt;rotation:-959706fd;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" fillcolor="window" strokeweight=".5pt">
            <v:textbox>
              <w:txbxContent>
                <w:p w:rsidR="002B525C" w:rsidRPr="00D15146" w:rsidRDefault="002B525C" w:rsidP="002B525C">
                  <w:pPr>
                    <w:rPr>
                      <w:rFonts w:asciiTheme="minorHAnsi" w:hAnsiTheme="minorHAnsi" w:cstheme="minorHAnsi"/>
                      <w:sz w:val="24"/>
                    </w:rPr>
                  </w:pPr>
                  <w:r w:rsidRPr="00D15146">
                    <w:rPr>
                      <w:rFonts w:asciiTheme="minorHAnsi" w:hAnsiTheme="minorHAnsi" w:cstheme="minorHAnsi"/>
                      <w:sz w:val="24"/>
                    </w:rPr>
                    <w:t>OBS!</w:t>
                  </w:r>
                </w:p>
                <w:p w:rsidR="002B525C" w:rsidRPr="00D15146" w:rsidRDefault="002B525C" w:rsidP="002B525C">
                  <w:pPr>
                    <w:rPr>
                      <w:rFonts w:asciiTheme="minorHAnsi" w:hAnsiTheme="minorHAnsi" w:cstheme="minorHAnsi"/>
                      <w:sz w:val="24"/>
                    </w:rPr>
                  </w:pPr>
                  <w:r w:rsidRPr="00D15146">
                    <w:rPr>
                      <w:rFonts w:asciiTheme="minorHAnsi" w:hAnsiTheme="minorHAnsi" w:cstheme="minorHAnsi"/>
                      <w:sz w:val="24"/>
                    </w:rPr>
                    <w:t>Det er meningen, at man skal blive svimmel under træningen!</w:t>
                  </w:r>
                </w:p>
              </w:txbxContent>
            </v:textbox>
          </v:shape>
        </w:pict>
      </w:r>
    </w:p>
    <w:p w:rsidR="002B525C" w:rsidRDefault="002B525C" w:rsidP="002B525C">
      <w:pPr>
        <w:rPr>
          <w:bCs/>
          <w:i/>
          <w:sz w:val="24"/>
          <w:szCs w:val="24"/>
        </w:rPr>
      </w:pPr>
    </w:p>
    <w:p w:rsidR="002B525C" w:rsidRPr="00D15146" w:rsidRDefault="002B525C" w:rsidP="002B525C">
      <w:pPr>
        <w:jc w:val="right"/>
        <w:rPr>
          <w:rFonts w:asciiTheme="minorHAnsi" w:hAnsiTheme="minorHAnsi" w:cstheme="minorHAnsi"/>
        </w:rPr>
      </w:pPr>
      <w:proofErr w:type="spellStart"/>
      <w:r w:rsidRPr="00D15146">
        <w:rPr>
          <w:rFonts w:asciiTheme="minorHAnsi" w:hAnsiTheme="minorHAnsi" w:cstheme="minorHAnsi"/>
        </w:rPr>
        <w:t>Måns</w:t>
      </w:r>
      <w:proofErr w:type="spellEnd"/>
      <w:r w:rsidRPr="00D15146">
        <w:rPr>
          <w:rFonts w:asciiTheme="minorHAnsi" w:hAnsiTheme="minorHAnsi" w:cstheme="minorHAnsi"/>
        </w:rPr>
        <w:t xml:space="preserve"> Magnusson </w:t>
      </w:r>
      <w:proofErr w:type="spellStart"/>
      <w:r w:rsidRPr="00D15146">
        <w:rPr>
          <w:rFonts w:asciiTheme="minorHAnsi" w:hAnsiTheme="minorHAnsi" w:cstheme="minorHAnsi"/>
        </w:rPr>
        <w:t>Öron-Lund</w:t>
      </w:r>
      <w:proofErr w:type="spellEnd"/>
      <w:r w:rsidRPr="00D15146">
        <w:rPr>
          <w:rFonts w:asciiTheme="minorHAnsi" w:hAnsiTheme="minorHAnsi" w:cstheme="minorHAnsi"/>
        </w:rPr>
        <w:t xml:space="preserve"> 1997</w:t>
      </w:r>
    </w:p>
    <w:p w:rsidR="002B525C" w:rsidRDefault="002B525C" w:rsidP="002B525C">
      <w:pPr>
        <w:jc w:val="center"/>
        <w:rPr>
          <w:rFonts w:asciiTheme="minorHAnsi" w:hAnsiTheme="minorHAnsi" w:cstheme="minorHAnsi"/>
          <w:b/>
          <w:sz w:val="32"/>
        </w:rPr>
      </w:pPr>
    </w:p>
    <w:p w:rsidR="002B525C" w:rsidRDefault="002B525C" w:rsidP="002B525C">
      <w:pPr>
        <w:jc w:val="center"/>
        <w:rPr>
          <w:rFonts w:asciiTheme="minorHAnsi" w:hAnsiTheme="minorHAnsi" w:cstheme="minorHAnsi"/>
          <w:b/>
          <w:sz w:val="32"/>
        </w:rPr>
      </w:pPr>
      <w:r w:rsidRPr="0068107E">
        <w:rPr>
          <w:rFonts w:asciiTheme="minorHAnsi" w:hAnsiTheme="minorHAnsi" w:cstheme="minorHAnsi"/>
          <w:b/>
          <w:sz w:val="32"/>
        </w:rPr>
        <w:t>Kortfattet træningsprogram ved svimmelhed</w:t>
      </w:r>
    </w:p>
    <w:p w:rsidR="002B525C" w:rsidRPr="0068107E" w:rsidRDefault="002B525C" w:rsidP="002B525C">
      <w:pPr>
        <w:ind w:left="1928"/>
        <w:jc w:val="center"/>
        <w:rPr>
          <w:rFonts w:asciiTheme="minorHAnsi" w:hAnsiTheme="minorHAnsi" w:cstheme="minorHAnsi"/>
          <w:b/>
          <w:sz w:val="32"/>
        </w:rPr>
      </w:pPr>
    </w:p>
    <w:p w:rsidR="002B525C" w:rsidRDefault="002B525C" w:rsidP="002B525C">
      <w:pPr>
        <w:ind w:left="1928"/>
        <w:rPr>
          <w:rFonts w:asciiTheme="minorHAnsi" w:hAnsiTheme="minorHAnsi" w:cstheme="minorHAnsi"/>
          <w:sz w:val="24"/>
        </w:rPr>
      </w:pPr>
      <w:r w:rsidRPr="00BE12D3">
        <w:rPr>
          <w:rFonts w:ascii="Arial" w:hAnsi="Arial" w:cs="Arial"/>
          <w:b/>
          <w:noProof/>
          <w:color w:val="1122CC"/>
          <w:sz w:val="27"/>
          <w:szCs w:val="27"/>
        </w:rPr>
        <w:drawing>
          <wp:anchor distT="0" distB="0" distL="114300" distR="114300" simplePos="0" relativeHeight="251659264" behindDoc="0" locked="0" layoutInCell="1" allowOverlap="1">
            <wp:simplePos x="0" y="0"/>
            <wp:positionH relativeFrom="column">
              <wp:posOffset>-601980</wp:posOffset>
            </wp:positionH>
            <wp:positionV relativeFrom="paragraph">
              <wp:posOffset>105410</wp:posOffset>
            </wp:positionV>
            <wp:extent cx="1466850" cy="1466850"/>
            <wp:effectExtent l="0" t="0" r="0" b="0"/>
            <wp:wrapSquare wrapText="bothSides"/>
            <wp:docPr id="5" name="rg_hi" descr="http://t0.gstatic.com/images?q=tbn:ANd9GcTaSxzvlPuFpTz1zGGq5xh5l3R3Gkg1iK5K6TOWdMR4VmDJCeVa5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aSxzvlPuFpTz1zGGq5xh5l3R3Gkg1iK5K6TOWdMR4VmDJCeVa5w">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66850"/>
                    </a:xfrm>
                    <a:prstGeom prst="rect">
                      <a:avLst/>
                    </a:prstGeom>
                    <a:noFill/>
                    <a:ln>
                      <a:noFill/>
                    </a:ln>
                  </pic:spPr>
                </pic:pic>
              </a:graphicData>
            </a:graphic>
          </wp:anchor>
        </w:drawing>
      </w:r>
      <w:r w:rsidR="00CD7FCC" w:rsidRPr="00CD7FCC">
        <w:rPr>
          <w:rFonts w:ascii="Arial" w:hAnsi="Arial" w:cs="Arial"/>
          <w:b/>
          <w:noProof/>
          <w:color w:val="1122CC"/>
          <w:sz w:val="27"/>
          <w:szCs w:val="27"/>
        </w:rPr>
        <w:pict>
          <v:shapetype id="_x0000_t32" coordsize="21600,21600" o:spt="32" o:oned="t" path="m,l21600,21600e" filled="f">
            <v:path arrowok="t" fillok="f" o:connecttype="none"/>
            <o:lock v:ext="edit" shapetype="t"/>
          </v:shapetype>
          <v:shape id="Lige pilforbindelse 3" o:spid="_x0000_s1027" type="#_x0000_t32" style="position:absolute;left:0;text-align:left;margin-left:-66pt;margin-top:19.55pt;width:45.65pt;height:57.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" strokecolor="windowText" strokeweight="1.25pt">
            <v:stroke dashstyle="3 1" endarrow="open"/>
          </v:shape>
        </w:pict>
      </w:r>
      <w:r w:rsidRPr="00BE12D3">
        <w:rPr>
          <w:rFonts w:asciiTheme="minorHAnsi" w:hAnsiTheme="minorHAnsi" w:cstheme="minorHAnsi"/>
          <w:b/>
          <w:sz w:val="24"/>
        </w:rPr>
        <w:t>1</w:t>
      </w:r>
      <w:r>
        <w:rPr>
          <w:rFonts w:asciiTheme="minorHAnsi" w:hAnsiTheme="minorHAnsi" w:cstheme="minorHAnsi"/>
          <w:sz w:val="24"/>
        </w:rPr>
        <w:t xml:space="preserve"> – Sæt dig ned og fæst blikket på et punkt som befinder sig 1,5 – 2 meters afstand. Drej derefter hovedet hurtig fra side til side, - uden at slippe punktet med blikket. Øvelsen skal udføres i ca. 15 sekunder. Man kan lettere holde takten og tiden, hvis man samtidig tæller. </w:t>
      </w:r>
    </w:p>
    <w:p w:rsidR="002B525C" w:rsidRDefault="002B525C" w:rsidP="002B525C">
      <w:pPr>
        <w:ind w:left="1928"/>
        <w:rPr>
          <w:rFonts w:asciiTheme="minorHAnsi" w:hAnsiTheme="minorHAnsi" w:cstheme="minorHAnsi"/>
          <w:sz w:val="24"/>
        </w:rPr>
      </w:pPr>
      <w:r>
        <w:rPr>
          <w:rFonts w:asciiTheme="minorHAnsi" w:hAnsiTheme="minorHAnsi" w:cstheme="minorHAnsi"/>
          <w:sz w:val="24"/>
        </w:rPr>
        <w:t>Et tusind og et, et tusind og to, - osv. til et tusind og femten.</w:t>
      </w:r>
    </w:p>
    <w:p w:rsidR="002B525C" w:rsidRDefault="002B525C" w:rsidP="002B525C">
      <w:pPr>
        <w:ind w:left="1928"/>
        <w:rPr>
          <w:rFonts w:asciiTheme="minorHAnsi" w:hAnsiTheme="minorHAnsi" w:cstheme="minorHAnsi"/>
          <w:sz w:val="24"/>
        </w:rPr>
      </w:pPr>
      <w:r>
        <w:rPr>
          <w:rFonts w:ascii="Arial" w:hAnsi="Arial" w:cs="Arial"/>
          <w:noProof/>
          <w:color w:val="1122CC"/>
          <w:sz w:val="27"/>
          <w:szCs w:val="27"/>
        </w:rPr>
        <w:drawing>
          <wp:anchor distT="0" distB="0" distL="114300" distR="114300" simplePos="0" relativeHeight="251661312" behindDoc="0" locked="0" layoutInCell="1" allowOverlap="1">
            <wp:simplePos x="0" y="0"/>
            <wp:positionH relativeFrom="column">
              <wp:posOffset>-342900</wp:posOffset>
            </wp:positionH>
            <wp:positionV relativeFrom="paragraph">
              <wp:posOffset>48260</wp:posOffset>
            </wp:positionV>
            <wp:extent cx="342900" cy="429260"/>
            <wp:effectExtent l="0" t="0" r="0" b="8890"/>
            <wp:wrapSquare wrapText="bothSides"/>
            <wp:docPr id="6" name="rg_hi" descr="http://t3.gstatic.com/images?q=tbn:ANd9GcQQleBIFuz2YReYnpwr3uD4V_ENCiCy6mpGJCrSvFz1ix0gQG6L1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QleBIFuz2YReYnpwr3uD4V_ENCiCy6mpGJCrSvFz1ix0gQG6L1A">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429260"/>
                    </a:xfrm>
                    <a:prstGeom prst="rect">
                      <a:avLst/>
                    </a:prstGeom>
                    <a:noFill/>
                    <a:ln>
                      <a:noFill/>
                    </a:ln>
                  </pic:spPr>
                </pic:pic>
              </a:graphicData>
            </a:graphic>
          </wp:anchor>
        </w:drawing>
      </w:r>
    </w:p>
    <w:p w:rsidR="002B525C" w:rsidRDefault="002B525C" w:rsidP="002B525C">
      <w:pPr>
        <w:ind w:left="1928"/>
        <w:rPr>
          <w:rFonts w:asciiTheme="minorHAnsi" w:hAnsiTheme="minorHAnsi" w:cstheme="minorHAnsi"/>
          <w:sz w:val="24"/>
        </w:rPr>
      </w:pPr>
      <w:r w:rsidRPr="00BE12D3">
        <w:rPr>
          <w:rFonts w:asciiTheme="minorHAnsi" w:hAnsiTheme="minorHAnsi" w:cstheme="minorHAnsi"/>
          <w:b/>
          <w:sz w:val="24"/>
        </w:rPr>
        <w:t>2</w:t>
      </w:r>
      <w:r>
        <w:rPr>
          <w:rFonts w:asciiTheme="minorHAnsi" w:hAnsiTheme="minorHAnsi" w:cstheme="minorHAnsi"/>
          <w:sz w:val="24"/>
        </w:rPr>
        <w:t xml:space="preserve"> - Stil dig op og berør en fast genstand (en stol eller et bord) ganske let med en finger. Gentag øvelsen, således stående, øvelse 1. (drej hovedet hurtig fra side til side, - uden at slippe punktet med blikket). Øvelsen skal udføres i 15 sekunder.</w:t>
      </w:r>
    </w:p>
    <w:p w:rsidR="002B525C" w:rsidRDefault="002B525C" w:rsidP="002B525C">
      <w:pPr>
        <w:ind w:left="1928"/>
        <w:rPr>
          <w:rFonts w:asciiTheme="minorHAnsi" w:hAnsiTheme="minorHAnsi" w:cstheme="minorHAnsi"/>
          <w:sz w:val="24"/>
        </w:rPr>
      </w:pPr>
    </w:p>
    <w:p w:rsidR="002B525C" w:rsidRDefault="002B525C" w:rsidP="002B525C">
      <w:pPr>
        <w:ind w:left="1928"/>
        <w:rPr>
          <w:rFonts w:asciiTheme="minorHAnsi" w:hAnsiTheme="minorHAnsi" w:cstheme="minorHAnsi"/>
          <w:sz w:val="24"/>
        </w:rPr>
      </w:pPr>
      <w:r w:rsidRPr="00BE12D3">
        <w:rPr>
          <w:rFonts w:asciiTheme="minorHAnsi" w:hAnsiTheme="minorHAnsi" w:cstheme="minorHAnsi"/>
          <w:b/>
          <w:sz w:val="24"/>
        </w:rPr>
        <w:t>3</w:t>
      </w:r>
      <w:r>
        <w:rPr>
          <w:rFonts w:asciiTheme="minorHAnsi" w:hAnsiTheme="minorHAnsi" w:cstheme="minorHAnsi"/>
          <w:sz w:val="24"/>
        </w:rPr>
        <w:t xml:space="preserve"> – Bliv stående, slip genstanden med fingeren og drej hovedet hurtigt fra side til side, uden at slippe punktet med blikket. Som i øvelse 1.</w:t>
      </w:r>
    </w:p>
    <w:p w:rsidR="002B525C" w:rsidRDefault="002B525C" w:rsidP="002B525C">
      <w:pPr>
        <w:ind w:left="1928"/>
        <w:rPr>
          <w:rFonts w:asciiTheme="minorHAnsi" w:hAnsiTheme="minorHAnsi" w:cstheme="minorHAnsi"/>
          <w:sz w:val="24"/>
        </w:rPr>
      </w:pPr>
    </w:p>
    <w:p w:rsidR="002B525C" w:rsidRDefault="002B525C" w:rsidP="002B525C">
      <w:pPr>
        <w:ind w:left="1928"/>
        <w:rPr>
          <w:rFonts w:asciiTheme="minorHAnsi" w:hAnsiTheme="minorHAnsi" w:cstheme="minorHAnsi"/>
          <w:sz w:val="24"/>
        </w:rPr>
      </w:pPr>
      <w:r w:rsidRPr="00BE12D3">
        <w:rPr>
          <w:rFonts w:asciiTheme="minorHAnsi" w:hAnsiTheme="minorHAnsi" w:cstheme="minorHAnsi"/>
          <w:b/>
          <w:sz w:val="24"/>
        </w:rPr>
        <w:t xml:space="preserve">4 </w:t>
      </w:r>
      <w:r>
        <w:rPr>
          <w:rFonts w:asciiTheme="minorHAnsi" w:hAnsiTheme="minorHAnsi" w:cstheme="minorHAnsi"/>
          <w:sz w:val="24"/>
        </w:rPr>
        <w:t>– Bliv stående og luk øjnene. Drej hovedet hurtigt fra side til side, som i øvelse 1. Forsøg at gennemføre øvelsen, idet du forestiller dig at se på samme punkt som tidligere.</w:t>
      </w:r>
    </w:p>
    <w:p w:rsidR="002B525C" w:rsidRDefault="002B525C" w:rsidP="002B525C">
      <w:pPr>
        <w:ind w:left="1928"/>
        <w:rPr>
          <w:rFonts w:asciiTheme="minorHAnsi" w:hAnsiTheme="minorHAnsi" w:cstheme="minorHAnsi"/>
          <w:sz w:val="24"/>
        </w:rPr>
      </w:pPr>
    </w:p>
    <w:p w:rsidR="002B525C" w:rsidRDefault="002B525C" w:rsidP="002B525C">
      <w:pPr>
        <w:ind w:left="1928"/>
        <w:rPr>
          <w:rFonts w:asciiTheme="minorHAnsi" w:hAnsiTheme="minorHAnsi" w:cstheme="minorHAnsi"/>
          <w:sz w:val="24"/>
        </w:rPr>
      </w:pPr>
      <w:r w:rsidRPr="00BE12D3">
        <w:rPr>
          <w:rFonts w:asciiTheme="minorHAnsi" w:hAnsiTheme="minorHAnsi" w:cstheme="minorHAnsi"/>
          <w:b/>
          <w:sz w:val="24"/>
        </w:rPr>
        <w:t xml:space="preserve">5 </w:t>
      </w:r>
      <w:r>
        <w:rPr>
          <w:rFonts w:asciiTheme="minorHAnsi" w:hAnsiTheme="minorHAnsi" w:cstheme="minorHAnsi"/>
          <w:sz w:val="24"/>
        </w:rPr>
        <w:t>– Bliv stående og luk øjnene op. Gentag øvelse 1, idet du denne gang bevæger hovedet op og ned, i stedet for fra side til side.</w:t>
      </w:r>
    </w:p>
    <w:p w:rsidR="002B525C" w:rsidRDefault="002B525C" w:rsidP="002B525C">
      <w:pPr>
        <w:ind w:left="1928"/>
        <w:rPr>
          <w:rFonts w:asciiTheme="minorHAnsi" w:hAnsiTheme="minorHAnsi" w:cstheme="minorHAnsi"/>
          <w:sz w:val="24"/>
        </w:rPr>
      </w:pPr>
    </w:p>
    <w:p w:rsidR="002B525C" w:rsidRDefault="002B525C" w:rsidP="002B525C">
      <w:pPr>
        <w:ind w:left="1928"/>
        <w:rPr>
          <w:rFonts w:ascii="Arial" w:hAnsi="Arial" w:cs="Arial"/>
          <w:noProof/>
          <w:color w:val="1122CC"/>
          <w:sz w:val="27"/>
          <w:szCs w:val="27"/>
        </w:rPr>
      </w:pPr>
      <w:r w:rsidRPr="00BE12D3">
        <w:rPr>
          <w:rFonts w:asciiTheme="minorHAnsi" w:hAnsiTheme="minorHAnsi" w:cstheme="minorHAnsi"/>
          <w:b/>
          <w:sz w:val="24"/>
        </w:rPr>
        <w:t>6</w:t>
      </w:r>
      <w:r>
        <w:rPr>
          <w:rFonts w:asciiTheme="minorHAnsi" w:hAnsiTheme="minorHAnsi" w:cstheme="minorHAnsi"/>
          <w:sz w:val="24"/>
        </w:rPr>
        <w:t xml:space="preserve"> – Fæst blikket på et punkt i øjenhøjde og gå derefter fremad mod punktet, mens du drejer hovedet fra side til side. Fortsæt i ca. 15 sekunder, idet du som tidligere tæller: Et tusind og et osv., til et tusind og femten.</w:t>
      </w:r>
      <w:r w:rsidRPr="002A3094">
        <w:rPr>
          <w:rFonts w:ascii="Arial" w:hAnsi="Arial" w:cs="Arial"/>
          <w:noProof/>
          <w:color w:val="1122CC"/>
          <w:sz w:val="27"/>
          <w:szCs w:val="27"/>
        </w:rPr>
        <w:t xml:space="preserve"> </w:t>
      </w:r>
    </w:p>
    <w:p w:rsidR="002B525C" w:rsidRDefault="002B525C" w:rsidP="002B525C">
      <w:pPr>
        <w:ind w:left="1928"/>
        <w:rPr>
          <w:rFonts w:ascii="Arial" w:hAnsi="Arial" w:cs="Arial"/>
          <w:noProof/>
          <w:color w:val="1122CC"/>
          <w:sz w:val="27"/>
          <w:szCs w:val="27"/>
        </w:rPr>
      </w:pPr>
    </w:p>
    <w:p w:rsidR="002B525C" w:rsidRDefault="002B525C" w:rsidP="002B525C">
      <w:pPr>
        <w:ind w:left="1928"/>
        <w:rPr>
          <w:rFonts w:asciiTheme="minorHAnsi" w:hAnsiTheme="minorHAnsi" w:cstheme="minorHAnsi"/>
          <w:noProof/>
          <w:sz w:val="24"/>
          <w:szCs w:val="27"/>
        </w:rPr>
      </w:pPr>
      <w:r>
        <w:rPr>
          <w:rFonts w:asciiTheme="minorHAnsi" w:hAnsiTheme="minorHAnsi" w:cstheme="minorHAnsi"/>
          <w:b/>
          <w:noProof/>
          <w:sz w:val="24"/>
          <w:szCs w:val="27"/>
        </w:rPr>
        <w:t xml:space="preserve">7 </w:t>
      </w:r>
      <w:r>
        <w:rPr>
          <w:rFonts w:asciiTheme="minorHAnsi" w:hAnsiTheme="minorHAnsi" w:cstheme="minorHAnsi"/>
          <w:noProof/>
          <w:sz w:val="24"/>
          <w:szCs w:val="27"/>
        </w:rPr>
        <w:t>– Stil dig på en sofapude eller lignende i et hjørne og sæt en stol foran dig, med stoleryggen vendt mod dig. Forsøg derefter at balancere på puden i ca. 1 minut. Først med åbne øjne og derefter med lukkede øjne.</w:t>
      </w:r>
    </w:p>
    <w:p w:rsidR="002B525C" w:rsidRDefault="002B525C" w:rsidP="002B525C">
      <w:pPr>
        <w:ind w:left="1928"/>
        <w:rPr>
          <w:rFonts w:asciiTheme="minorHAnsi" w:hAnsiTheme="minorHAnsi" w:cstheme="minorHAnsi"/>
          <w:noProof/>
          <w:sz w:val="24"/>
          <w:szCs w:val="27"/>
        </w:rPr>
      </w:pPr>
      <w:r w:rsidRPr="00BE12D3">
        <w:rPr>
          <w:rFonts w:asciiTheme="minorHAnsi" w:hAnsiTheme="minorHAnsi" w:cstheme="minorHAnsi"/>
          <w:noProof/>
          <w:sz w:val="24"/>
          <w:szCs w:val="27"/>
        </w:rPr>
        <w:t>Hvis dette er for vanskeligt, kan man støtte sig til stoleryggen med en enkelt finger.</w:t>
      </w:r>
    </w:p>
    <w:p w:rsidR="002B525C" w:rsidRDefault="002B525C" w:rsidP="002B525C">
      <w:pPr>
        <w:ind w:left="1928"/>
        <w:rPr>
          <w:rFonts w:asciiTheme="minorHAnsi" w:hAnsiTheme="minorHAnsi" w:cstheme="minorHAnsi"/>
          <w:noProof/>
          <w:sz w:val="24"/>
          <w:szCs w:val="27"/>
        </w:rPr>
      </w:pPr>
    </w:p>
    <w:p w:rsidR="002B525C" w:rsidRDefault="002B525C" w:rsidP="002B525C">
      <w:pPr>
        <w:ind w:left="1928"/>
        <w:rPr>
          <w:rFonts w:asciiTheme="minorHAnsi" w:hAnsiTheme="minorHAnsi" w:cstheme="minorHAnsi"/>
          <w:noProof/>
          <w:sz w:val="24"/>
          <w:szCs w:val="27"/>
        </w:rPr>
      </w:pPr>
      <w:r w:rsidRPr="00D15146">
        <w:rPr>
          <w:rFonts w:asciiTheme="minorHAnsi" w:hAnsiTheme="minorHAnsi" w:cstheme="minorHAnsi"/>
          <w:b/>
          <w:noProof/>
          <w:sz w:val="24"/>
          <w:szCs w:val="27"/>
        </w:rPr>
        <w:t>8</w:t>
      </w:r>
      <w:r>
        <w:rPr>
          <w:rFonts w:asciiTheme="minorHAnsi" w:hAnsiTheme="minorHAnsi" w:cstheme="minorHAnsi"/>
          <w:noProof/>
          <w:sz w:val="24"/>
          <w:szCs w:val="27"/>
        </w:rPr>
        <w:t xml:space="preserve"> – Stil dig på en sofapude eller lignende i et hjørne med et halvfyldt glas vand i hånden og sæt en stol foran dig med stolerygen vendt mod dig. Koncentrer dig derefter om glasset med vand. Stå med åbne øjne i ca. 1 minut, og gentag derefter øvelsen med lukkede øjne.</w:t>
      </w:r>
    </w:p>
    <w:p w:rsidR="002B525C" w:rsidRDefault="002B525C" w:rsidP="002B525C">
      <w:pPr>
        <w:ind w:left="1928"/>
        <w:rPr>
          <w:rFonts w:asciiTheme="minorHAnsi" w:hAnsiTheme="minorHAnsi" w:cstheme="minorHAnsi"/>
          <w:noProof/>
          <w:sz w:val="24"/>
          <w:szCs w:val="27"/>
        </w:rPr>
      </w:pPr>
      <w:r>
        <w:rPr>
          <w:rFonts w:asciiTheme="minorHAnsi" w:hAnsiTheme="minorHAnsi" w:cstheme="minorHAnsi"/>
          <w:noProof/>
          <w:sz w:val="24"/>
          <w:szCs w:val="27"/>
        </w:rPr>
        <w:t>Eventuelt kan du støtte dig til stoleryggen med en finger.</w:t>
      </w:r>
    </w:p>
    <w:p w:rsidR="002B525C" w:rsidRDefault="002B525C" w:rsidP="002B525C">
      <w:pPr>
        <w:ind w:left="1928"/>
        <w:rPr>
          <w:rFonts w:asciiTheme="minorHAnsi" w:hAnsiTheme="minorHAnsi" w:cstheme="minorHAnsi"/>
          <w:noProof/>
          <w:sz w:val="24"/>
          <w:szCs w:val="27"/>
        </w:rPr>
      </w:pPr>
    </w:p>
    <w:p w:rsidR="002B525C" w:rsidRDefault="002B525C" w:rsidP="002B525C">
      <w:pPr>
        <w:ind w:left="1928"/>
        <w:rPr>
          <w:rFonts w:asciiTheme="minorHAnsi" w:hAnsiTheme="minorHAnsi" w:cstheme="minorHAnsi"/>
          <w:noProof/>
          <w:sz w:val="24"/>
          <w:szCs w:val="27"/>
        </w:rPr>
      </w:pPr>
      <w:r w:rsidRPr="00D15146">
        <w:rPr>
          <w:rFonts w:asciiTheme="minorHAnsi" w:hAnsiTheme="minorHAnsi" w:cstheme="minorHAnsi"/>
          <w:b/>
          <w:noProof/>
          <w:sz w:val="24"/>
          <w:szCs w:val="27"/>
        </w:rPr>
        <w:t xml:space="preserve">9 </w:t>
      </w:r>
      <w:r>
        <w:rPr>
          <w:rFonts w:asciiTheme="minorHAnsi" w:hAnsiTheme="minorHAnsi" w:cstheme="minorHAnsi"/>
          <w:noProof/>
          <w:sz w:val="24"/>
          <w:szCs w:val="27"/>
        </w:rPr>
        <w:t>– Gå tur udendørs i mindst 30 minutter idet du, med jævne mellemrum, ”kigger på butiksvinduer”, - det vil sige drejer hovedet fra side til side.</w:t>
      </w:r>
    </w:p>
    <w:p w:rsidR="002B525C" w:rsidRDefault="002B525C" w:rsidP="002B525C">
      <w:pPr>
        <w:ind w:left="1928"/>
        <w:rPr>
          <w:rFonts w:asciiTheme="minorHAnsi" w:hAnsiTheme="minorHAnsi" w:cstheme="minorHAnsi"/>
          <w:sz w:val="24"/>
        </w:rPr>
      </w:pPr>
      <w:r>
        <w:rPr>
          <w:rFonts w:asciiTheme="minorHAnsi" w:hAnsiTheme="minorHAnsi" w:cstheme="minorHAnsi"/>
          <w:noProof/>
          <w:sz w:val="24"/>
          <w:szCs w:val="27"/>
        </w:rPr>
        <w:t>Er dette for vanskeligt kan man, til at begynde med, trække en cykel for at få støtte.</w:t>
      </w:r>
    </w:p>
    <w:p w:rsidR="00AB102D" w:rsidRPr="002B525C" w:rsidRDefault="00AB102D" w:rsidP="002B525C"/>
    <w:sectPr w:rsidR="00AB102D" w:rsidRPr="002B525C" w:rsidSect="0021729D">
      <w:headerReference w:type="default" r:id="rId11"/>
      <w:footerReference w:type="default" r:id="rId12"/>
      <w:pgSz w:w="11906" w:h="16838"/>
      <w:pgMar w:top="720" w:right="720" w:bottom="720" w:left="720"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AFD" w:rsidRDefault="00FC0AFD" w:rsidP="0021729D">
      <w:r>
        <w:separator/>
      </w:r>
    </w:p>
  </w:endnote>
  <w:endnote w:type="continuationSeparator" w:id="0">
    <w:p w:rsidR="00FC0AFD" w:rsidRDefault="00FC0AFD" w:rsidP="00217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9D" w:rsidRPr="0021729D" w:rsidRDefault="0021729D" w:rsidP="0021729D">
    <w:pPr>
      <w:tabs>
        <w:tab w:val="center" w:pos="4819"/>
        <w:tab w:val="right" w:pos="9638"/>
      </w:tabs>
    </w:pPr>
    <w:proofErr w:type="spellStart"/>
    <w:proofErr w:type="gramStart"/>
    <w:r>
      <w:t>Øre,-</w:t>
    </w:r>
    <w:proofErr w:type="spellEnd"/>
    <w:proofErr w:type="gramEnd"/>
    <w:r>
      <w:t xml:space="preserve"> </w:t>
    </w:r>
    <w:proofErr w:type="spellStart"/>
    <w:r>
      <w:t>næse,-</w:t>
    </w:r>
    <w:proofErr w:type="spellEnd"/>
    <w:r>
      <w:t xml:space="preserve"> halsklinikken i Greve</w:t>
    </w:r>
    <w:r w:rsidR="004F3DB3">
      <w:tab/>
    </w:r>
    <w:r w:rsidR="004F3DB3">
      <w:tab/>
      <w:t>Revideret af KBN 02-13</w:t>
    </w:r>
  </w:p>
  <w:p w:rsidR="0021729D" w:rsidRPr="0021729D" w:rsidRDefault="0021729D" w:rsidP="0021729D">
    <w:pPr>
      <w:tabs>
        <w:tab w:val="center" w:pos="4819"/>
        <w:tab w:val="right" w:pos="9638"/>
      </w:tabs>
    </w:pPr>
    <w:r w:rsidRPr="0021729D">
      <w:t>Håndværkervænget 15, 2670 Greve</w:t>
    </w:r>
  </w:p>
  <w:p w:rsidR="0021729D" w:rsidRPr="0021729D" w:rsidRDefault="0021729D" w:rsidP="0021729D">
    <w:pPr>
      <w:tabs>
        <w:tab w:val="center" w:pos="4819"/>
        <w:tab w:val="right" w:pos="9638"/>
      </w:tabs>
    </w:pPr>
    <w:r>
      <w:t xml:space="preserve">Mail: </w:t>
    </w:r>
    <w:r w:rsidRPr="0021729D">
      <w:t>LL@greve-onh.dk</w:t>
    </w:r>
  </w:p>
  <w:p w:rsidR="0021729D" w:rsidRPr="0021729D" w:rsidRDefault="0021729D" w:rsidP="0021729D">
    <w:pPr>
      <w:tabs>
        <w:tab w:val="center" w:pos="4819"/>
        <w:tab w:val="right" w:pos="9638"/>
      </w:tabs>
    </w:pPr>
    <w:r w:rsidRPr="0021729D">
      <w:t>Tl</w:t>
    </w:r>
    <w:r w:rsidR="00917391">
      <w:t>f.:43 90 15 99 (kl. 8 til 10</w:t>
    </w:r>
    <w:bookmarkStart w:id="1" w:name="_GoBack"/>
    <w:bookmarkEnd w:id="1"/>
    <w:r>
      <w:t>)</w:t>
    </w:r>
  </w:p>
  <w:p w:rsidR="0021729D" w:rsidRPr="0021729D" w:rsidRDefault="00CD7FCC" w:rsidP="0021729D">
    <w:pPr>
      <w:tabs>
        <w:tab w:val="center" w:pos="4819"/>
        <w:tab w:val="right" w:pos="9638"/>
      </w:tabs>
      <w:jc w:val="center"/>
    </w:pPr>
    <w:sdt>
      <w:sdtPr>
        <w:id w:val="891777721"/>
        <w:docPartObj>
          <w:docPartGallery w:val="Page Numbers (Bottom of Page)"/>
          <w:docPartUnique/>
        </w:docPartObj>
      </w:sdtPr>
      <w:sdtContent>
        <w:sdt>
          <w:sdtPr>
            <w:id w:val="-1669238322"/>
            <w:docPartObj>
              <w:docPartGallery w:val="Page Numbers (Top of Page)"/>
              <w:docPartUnique/>
            </w:docPartObj>
          </w:sdtPr>
          <w:sdtContent>
            <w:r w:rsidR="0021729D" w:rsidRPr="0021729D">
              <w:t xml:space="preserve">Side </w:t>
            </w:r>
            <w:r w:rsidRPr="0021729D">
              <w:rPr>
                <w:b/>
                <w:bCs/>
                <w:sz w:val="24"/>
                <w:szCs w:val="24"/>
              </w:rPr>
              <w:fldChar w:fldCharType="begin"/>
            </w:r>
            <w:r w:rsidR="0021729D" w:rsidRPr="0021729D">
              <w:rPr>
                <w:b/>
                <w:bCs/>
              </w:rPr>
              <w:instrText>PAGE</w:instrText>
            </w:r>
            <w:r w:rsidRPr="0021729D">
              <w:rPr>
                <w:b/>
                <w:bCs/>
                <w:sz w:val="24"/>
                <w:szCs w:val="24"/>
              </w:rPr>
              <w:fldChar w:fldCharType="separate"/>
            </w:r>
            <w:r w:rsidR="004F3DB3">
              <w:rPr>
                <w:b/>
                <w:bCs/>
                <w:noProof/>
              </w:rPr>
              <w:t>1</w:t>
            </w:r>
            <w:r w:rsidRPr="0021729D">
              <w:rPr>
                <w:b/>
                <w:bCs/>
                <w:sz w:val="24"/>
                <w:szCs w:val="24"/>
              </w:rPr>
              <w:fldChar w:fldCharType="end"/>
            </w:r>
            <w:r w:rsidR="0021729D" w:rsidRPr="0021729D">
              <w:t xml:space="preserve"> af </w:t>
            </w:r>
            <w:r w:rsidRPr="0021729D">
              <w:rPr>
                <w:b/>
                <w:bCs/>
                <w:sz w:val="24"/>
                <w:szCs w:val="24"/>
              </w:rPr>
              <w:fldChar w:fldCharType="begin"/>
            </w:r>
            <w:r w:rsidR="0021729D" w:rsidRPr="0021729D">
              <w:rPr>
                <w:b/>
                <w:bCs/>
              </w:rPr>
              <w:instrText>NUMPAGES</w:instrText>
            </w:r>
            <w:r w:rsidRPr="0021729D">
              <w:rPr>
                <w:b/>
                <w:bCs/>
                <w:sz w:val="24"/>
                <w:szCs w:val="24"/>
              </w:rPr>
              <w:fldChar w:fldCharType="separate"/>
            </w:r>
            <w:r w:rsidR="004F3DB3">
              <w:rPr>
                <w:b/>
                <w:bCs/>
                <w:noProof/>
              </w:rPr>
              <w:t>1</w:t>
            </w:r>
            <w:r w:rsidRPr="0021729D">
              <w:rPr>
                <w:b/>
                <w:bCs/>
                <w:sz w:val="24"/>
                <w:szCs w:val="24"/>
              </w:rPr>
              <w:fldChar w:fldCharType="end"/>
            </w:r>
          </w:sdtContent>
        </w:sdt>
      </w:sdtContent>
    </w:sdt>
  </w:p>
  <w:p w:rsidR="0021729D" w:rsidRDefault="0021729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AFD" w:rsidRDefault="00FC0AFD" w:rsidP="0021729D">
      <w:r>
        <w:separator/>
      </w:r>
    </w:p>
  </w:footnote>
  <w:footnote w:type="continuationSeparator" w:id="0">
    <w:p w:rsidR="00FC0AFD" w:rsidRDefault="00FC0AFD" w:rsidP="00217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9D" w:rsidRPr="0021729D" w:rsidRDefault="00CD7FCC" w:rsidP="0021729D">
    <w:pPr>
      <w:tabs>
        <w:tab w:val="center" w:pos="4819"/>
        <w:tab w:val="right" w:pos="9638"/>
      </w:tabs>
      <w:rPr>
        <w:rFonts w:ascii="Arial" w:hAnsi="Arial"/>
        <w:sz w:val="28"/>
      </w:rPr>
    </w:pPr>
    <w:r>
      <w:rPr>
        <w:rFonts w:ascii="Arial" w:hAnsi="Arial"/>
        <w:noProof/>
        <w:sz w:val="28"/>
      </w:rPr>
      <w:pict>
        <v:shapetype id="_x0000_t202" coordsize="21600,21600" o:spt="202" path="m,l,21600r21600,l21600,xe">
          <v:stroke joinstyle="miter"/>
          <v:path gradientshapeok="t" o:connecttype="rect"/>
        </v:shapetype>
        <v:shape id="Tekstboks 1" o:spid="_x0000_s8193" type="#_x0000_t202" style="position:absolute;margin-left:425.7pt;margin-top:-8.5pt;width:58.25pt;height:54.4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" o:allowincell="f" stroked="f">
          <o:lock v:ext="edit" aspectratio="t"/>
          <v:textbox style="mso-fit-shape-to-text:t" inset="0,0,0,0">
            <w:txbxContent>
              <w:bookmarkStart w:id="0" w:name="_MON_1072366090"/>
              <w:bookmarkEnd w:id="0"/>
              <w:p w:rsidR="0021729D" w:rsidRDefault="0021729D" w:rsidP="0021729D">
                <w:r>
                  <w:object w:dxaOrig="985" w:dyaOrig="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4.75pt" o:ole="" fillcolor="window">
                      <v:imagedata r:id="rId1" o:title=""/>
                    </v:shape>
                    <o:OLEObject Type="Embed" ProgID="Word.Picture.8" ShapeID="_x0000_i1025" DrawAspect="Content" ObjectID="_1491559254" r:id="rId2"/>
                  </w:object>
                </w:r>
              </w:p>
            </w:txbxContent>
          </v:textbox>
        </v:shape>
      </w:pict>
    </w:r>
    <w:proofErr w:type="spellStart"/>
    <w:proofErr w:type="gramStart"/>
    <w:r w:rsidR="0021729D" w:rsidRPr="0021729D">
      <w:rPr>
        <w:rFonts w:ascii="Arial" w:hAnsi="Arial"/>
        <w:sz w:val="28"/>
      </w:rPr>
      <w:t>Øre,-næse</w:t>
    </w:r>
    <w:proofErr w:type="gramEnd"/>
    <w:r w:rsidR="0021729D" w:rsidRPr="0021729D">
      <w:rPr>
        <w:rFonts w:ascii="Arial" w:hAnsi="Arial"/>
        <w:sz w:val="28"/>
      </w:rPr>
      <w:t>,-halsklinikken</w:t>
    </w:r>
    <w:proofErr w:type="spellEnd"/>
    <w:r w:rsidR="0021729D" w:rsidRPr="0021729D">
      <w:rPr>
        <w:rFonts w:ascii="Arial" w:hAnsi="Arial"/>
        <w:sz w:val="28"/>
      </w:rPr>
      <w:t xml:space="preserve"> i Greve ApS</w:t>
    </w:r>
  </w:p>
  <w:p w:rsidR="0021729D" w:rsidRPr="0021729D" w:rsidRDefault="0021729D" w:rsidP="0021729D">
    <w:pPr>
      <w:tabs>
        <w:tab w:val="center" w:pos="4819"/>
        <w:tab w:val="right" w:pos="9638"/>
      </w:tabs>
      <w:rPr>
        <w:rFonts w:ascii="Arial" w:hAnsi="Arial"/>
        <w:sz w:val="28"/>
      </w:rPr>
    </w:pPr>
    <w:r w:rsidRPr="0021729D">
      <w:rPr>
        <w:rFonts w:ascii="Arial" w:hAnsi="Arial"/>
        <w:sz w:val="28"/>
      </w:rPr>
      <w:t>Speciallæge Klavs Boll Nielsen</w:t>
    </w:r>
  </w:p>
  <w:p w:rsidR="0021729D" w:rsidRPr="0021729D" w:rsidRDefault="0021729D" w:rsidP="0021729D">
    <w:pPr>
      <w:tabs>
        <w:tab w:val="center" w:pos="4819"/>
        <w:tab w:val="right" w:pos="9638"/>
      </w:tabs>
      <w:jc w:val="center"/>
      <w:rPr>
        <w:sz w:val="16"/>
      </w:rPr>
    </w:pPr>
    <w:r w:rsidRPr="0021729D">
      <w:rPr>
        <w:sz w:val="16"/>
      </w:rPr>
      <w:t>________________________________________</w:t>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r>
    <w:r w:rsidRPr="0021729D">
      <w:rPr>
        <w:sz w:val="16"/>
      </w:rPr>
      <w:softHyphen/>
      <w:t>________________________________________________________________________________</w:t>
    </w:r>
  </w:p>
  <w:p w:rsidR="0021729D" w:rsidRDefault="0021729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497"/>
    <w:multiLevelType w:val="hybridMultilevel"/>
    <w:tmpl w:val="738AF726"/>
    <w:lvl w:ilvl="0" w:tplc="1420697A">
      <w:start w:val="1"/>
      <w:numFmt w:val="bullet"/>
      <w:lvlText w:val=""/>
      <w:lvlJc w:val="left"/>
      <w:pPr>
        <w:ind w:left="720" w:hanging="360"/>
      </w:pPr>
      <w:rPr>
        <w:rFonts w:ascii="Symbol" w:hAnsi="Symbol"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6C36728"/>
    <w:multiLevelType w:val="singleLevel"/>
    <w:tmpl w:val="1420697A"/>
    <w:lvl w:ilvl="0">
      <w:start w:val="1"/>
      <w:numFmt w:val="bullet"/>
      <w:lvlText w:val=""/>
      <w:lvlJc w:val="left"/>
      <w:pPr>
        <w:ind w:left="720" w:hanging="360"/>
      </w:pPr>
      <w:rPr>
        <w:rFonts w:ascii="Symbol" w:hAnsi="Symbol" w:hint="default"/>
        <w:b/>
        <w:sz w:val="16"/>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21729D"/>
    <w:rsid w:val="0021729D"/>
    <w:rsid w:val="002B525C"/>
    <w:rsid w:val="002C158F"/>
    <w:rsid w:val="003412E8"/>
    <w:rsid w:val="004D228D"/>
    <w:rsid w:val="004F3DB3"/>
    <w:rsid w:val="00657C47"/>
    <w:rsid w:val="007A7366"/>
    <w:rsid w:val="00917391"/>
    <w:rsid w:val="00922285"/>
    <w:rsid w:val="00A4334E"/>
    <w:rsid w:val="00AB102D"/>
    <w:rsid w:val="00B5579E"/>
    <w:rsid w:val="00CD7FCC"/>
    <w:rsid w:val="00FC0A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Lige pilforbindels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9D"/>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1729D"/>
    <w:pPr>
      <w:tabs>
        <w:tab w:val="center" w:pos="4819"/>
        <w:tab w:val="right" w:pos="9638"/>
      </w:tabs>
    </w:pPr>
  </w:style>
  <w:style w:type="character" w:customStyle="1" w:styleId="SidehovedTegn">
    <w:name w:val="Sidehoved Tegn"/>
    <w:basedOn w:val="Standardskrifttypeiafsnit"/>
    <w:link w:val="Sidehoved"/>
    <w:uiPriority w:val="99"/>
    <w:rsid w:val="0021729D"/>
  </w:style>
  <w:style w:type="paragraph" w:styleId="Sidefod">
    <w:name w:val="footer"/>
    <w:basedOn w:val="Normal"/>
    <w:link w:val="SidefodTegn"/>
    <w:uiPriority w:val="99"/>
    <w:unhideWhenUsed/>
    <w:rsid w:val="0021729D"/>
    <w:pPr>
      <w:tabs>
        <w:tab w:val="center" w:pos="4819"/>
        <w:tab w:val="right" w:pos="9638"/>
      </w:tabs>
    </w:pPr>
  </w:style>
  <w:style w:type="character" w:customStyle="1" w:styleId="SidefodTegn">
    <w:name w:val="Sidefod Tegn"/>
    <w:basedOn w:val="Standardskrifttypeiafsnit"/>
    <w:link w:val="Sidefod"/>
    <w:uiPriority w:val="99"/>
    <w:rsid w:val="0021729D"/>
  </w:style>
  <w:style w:type="paragraph" w:styleId="Listeafsnit">
    <w:name w:val="List Paragraph"/>
    <w:basedOn w:val="Normal"/>
    <w:uiPriority w:val="34"/>
    <w:qFormat/>
    <w:rsid w:val="0021729D"/>
    <w:pPr>
      <w:ind w:left="720"/>
      <w:contextualSpacing/>
    </w:pPr>
  </w:style>
  <w:style w:type="paragraph" w:styleId="Markeringsbobletekst">
    <w:name w:val="Balloon Text"/>
    <w:basedOn w:val="Normal"/>
    <w:link w:val="MarkeringsbobletekstTegn"/>
    <w:uiPriority w:val="99"/>
    <w:semiHidden/>
    <w:unhideWhenUsed/>
    <w:rsid w:val="00A4334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334E"/>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dk/imgres?q=person&amp;hl=da&amp;tbo=d&amp;biw=1680&amp;bih=869&amp;tbs=itp:clipart&amp;tbm=isch&amp;tbnid=f2rkOQ26jP4bFM:&amp;imgrefurl=http://pixabay.com/en/flat-icon-user-drawing-person-35778/&amp;docid=7hZbMYXo6Z3YUM&amp;imgurl=http://pixabay.com/static/uploads/photo/2012/04/16/12/28/flat-35778_640.png&amp;w=640&amp;h=640&amp;ei=cb4YUbyjEoKOtQa92oGoBA&amp;zoom=1&amp;iact=hc&amp;vpx=780&amp;vpy=398&amp;dur=31&amp;hovh=225&amp;hovw=225&amp;tx=132&amp;ty=99&amp;sig=111807798883667332405&amp;page=1&amp;tbnh=146&amp;tbnw=146&amp;start=0&amp;ndsp=57&amp;ved=1t:429,r:51,s:0,i:25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dk/imgres?q=kaffekop&amp;hl=da&amp;sa=X&amp;tbo=d&amp;biw=1680&amp;bih=869&amp;tbs=itp:clipart&amp;tbm=isch&amp;tbnid=HPmzZvW5Lpd1sM:&amp;imgrefurl=http://www.karin-lisbeth.dk/private/k/kaffe.htm&amp;docid=Erkl3naATxYP8M&amp;imgurl=http://www.karin-lisbeth.dk/images/k/kaffe/Kaffekop.jpg&amp;w=74&amp;h=92&amp;ei=rcAYUdrDAdGRswbDxIDIAQ&amp;zoom=1&amp;iact=hc&amp;vpx=97&amp;vpy=514&amp;dur=907&amp;hovh=84&amp;hovw=67&amp;tx=67&amp;ty=53&amp;sig=111807798883667332405&amp;page=1&amp;tbnh=84&amp;tbnw=67&amp;start=0&amp;ndsp=51&amp;ved=1t:429,r:42,s:0,i:2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312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Holtet-Kristiansen</dc:creator>
  <cp:keywords/>
  <dc:description/>
  <cp:lastModifiedBy>Klavs</cp:lastModifiedBy>
  <cp:revision>7</cp:revision>
  <cp:lastPrinted>2013-02-15T09:40:00Z</cp:lastPrinted>
  <dcterms:created xsi:type="dcterms:W3CDTF">2013-02-11T10:20:00Z</dcterms:created>
  <dcterms:modified xsi:type="dcterms:W3CDTF">2015-04-26T11:15:00Z</dcterms:modified>
</cp:coreProperties>
</file>